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7AF4" w14:textId="77777777" w:rsidR="005451B0" w:rsidRPr="002614D5" w:rsidRDefault="009819EB" w:rsidP="00A219D9">
      <w:pPr>
        <w:spacing w:after="0" w:line="240" w:lineRule="auto"/>
        <w:jc w:val="both"/>
        <w:rPr>
          <w:b/>
        </w:rPr>
      </w:pPr>
      <w:r w:rsidRPr="002614D5">
        <w:rPr>
          <w:b/>
        </w:rPr>
        <w:t>Všem volebním obvodům Lidového bytového družstva v Plzni</w:t>
      </w:r>
    </w:p>
    <w:p w14:paraId="6497B835" w14:textId="77777777" w:rsidR="009819EB" w:rsidRPr="002614D5" w:rsidRDefault="009819EB" w:rsidP="00A219D9">
      <w:pPr>
        <w:spacing w:after="0" w:line="240" w:lineRule="auto"/>
        <w:jc w:val="both"/>
        <w:rPr>
          <w:b/>
        </w:rPr>
      </w:pPr>
      <w:r w:rsidRPr="002614D5">
        <w:rPr>
          <w:b/>
        </w:rPr>
        <w:t>Představenstvu lidového bytového družstva v Plzni</w:t>
      </w:r>
    </w:p>
    <w:p w14:paraId="2B82B3BB" w14:textId="77777777" w:rsidR="009819EB" w:rsidRDefault="009819EB" w:rsidP="00A219D9">
      <w:pPr>
        <w:spacing w:after="0" w:line="240" w:lineRule="auto"/>
        <w:jc w:val="both"/>
        <w:rPr>
          <w:b/>
          <w:color w:val="FF0000"/>
        </w:rPr>
      </w:pPr>
      <w:r w:rsidRPr="002614D5">
        <w:rPr>
          <w:b/>
        </w:rPr>
        <w:t>Kontrolní komisi Lidového bytového družstva v</w:t>
      </w:r>
      <w:r w:rsidR="00173804">
        <w:rPr>
          <w:b/>
        </w:rPr>
        <w:t> </w:t>
      </w:r>
      <w:r w:rsidRPr="002614D5">
        <w:rPr>
          <w:b/>
        </w:rPr>
        <w:t>Plzni</w:t>
      </w:r>
      <w:r w:rsidR="00173804">
        <w:rPr>
          <w:b/>
        </w:rPr>
        <w:t xml:space="preserve"> </w:t>
      </w:r>
    </w:p>
    <w:p w14:paraId="5035C4AE" w14:textId="77777777" w:rsidR="00173804" w:rsidRPr="00C61CB1" w:rsidRDefault="00C61CB1" w:rsidP="00A219D9">
      <w:pPr>
        <w:spacing w:after="0" w:line="240" w:lineRule="auto"/>
        <w:jc w:val="both"/>
        <w:rPr>
          <w:b/>
        </w:rPr>
      </w:pPr>
      <w:proofErr w:type="spellStart"/>
      <w:r w:rsidRPr="00C61CB1">
        <w:rPr>
          <w:b/>
        </w:rPr>
        <w:t>Je</w:t>
      </w:r>
      <w:r w:rsidR="00173804" w:rsidRPr="00C61CB1">
        <w:rPr>
          <w:b/>
        </w:rPr>
        <w:t>dnotliv</w:t>
      </w:r>
      <w:r w:rsidRPr="00C61CB1">
        <w:rPr>
          <w:b/>
        </w:rPr>
        <w:t>vým</w:t>
      </w:r>
      <w:proofErr w:type="spellEnd"/>
      <w:r w:rsidR="00173804" w:rsidRPr="00C61CB1">
        <w:rPr>
          <w:b/>
        </w:rPr>
        <w:t xml:space="preserve"> člen</w:t>
      </w:r>
      <w:r w:rsidRPr="00C61CB1">
        <w:rPr>
          <w:b/>
        </w:rPr>
        <w:t>ům</w:t>
      </w:r>
      <w:r w:rsidR="00173804" w:rsidRPr="00C61CB1">
        <w:rPr>
          <w:b/>
        </w:rPr>
        <w:t xml:space="preserve"> družstva</w:t>
      </w:r>
    </w:p>
    <w:p w14:paraId="39C72672" w14:textId="77777777" w:rsidR="00173804" w:rsidRPr="00173804" w:rsidRDefault="00173804" w:rsidP="00A219D9">
      <w:pPr>
        <w:spacing w:after="0" w:line="240" w:lineRule="auto"/>
        <w:jc w:val="both"/>
        <w:rPr>
          <w:b/>
          <w:color w:val="FF0000"/>
        </w:rPr>
      </w:pPr>
    </w:p>
    <w:p w14:paraId="281AB816" w14:textId="77777777" w:rsidR="00860F6E" w:rsidRPr="002614D5" w:rsidRDefault="00860F6E" w:rsidP="00AA3BEF">
      <w:pPr>
        <w:spacing w:after="120" w:line="240" w:lineRule="auto"/>
        <w:jc w:val="both"/>
      </w:pPr>
      <w:r w:rsidRPr="002614D5">
        <w:t>Vážení,</w:t>
      </w:r>
    </w:p>
    <w:p w14:paraId="2414E136" w14:textId="44BC31C8" w:rsidR="009819EB" w:rsidRPr="002614D5" w:rsidRDefault="004F7345" w:rsidP="00AA3BEF">
      <w:pPr>
        <w:spacing w:after="120" w:line="240" w:lineRule="auto"/>
        <w:jc w:val="both"/>
      </w:pPr>
      <w:r w:rsidRPr="002614D5">
        <w:t>v</w:t>
      </w:r>
      <w:r w:rsidR="00803C9A" w:rsidRPr="002614D5">
        <w:t xml:space="preserve">zhledem k tomu, že </w:t>
      </w:r>
      <w:r w:rsidR="00315253">
        <w:t>v letošním roce</w:t>
      </w:r>
      <w:r w:rsidR="00803C9A" w:rsidRPr="002614D5">
        <w:t xml:space="preserve"> končí volební období </w:t>
      </w:r>
      <w:r w:rsidRPr="002614D5">
        <w:t xml:space="preserve">členů </w:t>
      </w:r>
      <w:r w:rsidR="00C61CB1">
        <w:t xml:space="preserve">Představenstva </w:t>
      </w:r>
      <w:r w:rsidR="00803C9A" w:rsidRPr="002614D5">
        <w:t xml:space="preserve">Lidového bytového družstva v Plzni, IČO: 00055891 se sídlem Plzeň, </w:t>
      </w:r>
      <w:r w:rsidR="0007646B" w:rsidRPr="002614D5">
        <w:t>Prokopova</w:t>
      </w:r>
      <w:r w:rsidR="00803C9A" w:rsidRPr="002614D5">
        <w:t xml:space="preserve"> 13/15, okr. Plzeň </w:t>
      </w:r>
      <w:r w:rsidR="005D3DE0" w:rsidRPr="002614D5">
        <w:t>–</w:t>
      </w:r>
      <w:r w:rsidR="00803C9A" w:rsidRPr="002614D5">
        <w:t xml:space="preserve"> město</w:t>
      </w:r>
      <w:r w:rsidR="005D3DE0" w:rsidRPr="002614D5">
        <w:t xml:space="preserve">, PSČ 301 00 </w:t>
      </w:r>
      <w:r w:rsidR="009819EB" w:rsidRPr="002614D5">
        <w:t>(dále jen „LBD“</w:t>
      </w:r>
      <w:r w:rsidR="00C61CB1">
        <w:t xml:space="preserve"> a „Představenstvo“</w:t>
      </w:r>
      <w:r w:rsidR="009819EB" w:rsidRPr="002614D5">
        <w:t xml:space="preserve">), </w:t>
      </w:r>
      <w:r w:rsidR="005D3DE0" w:rsidRPr="002614D5">
        <w:t xml:space="preserve">budou se </w:t>
      </w:r>
      <w:r w:rsidR="009C556B">
        <w:t>v tomto roce konat</w:t>
      </w:r>
      <w:r w:rsidR="005D3DE0" w:rsidRPr="002614D5">
        <w:t xml:space="preserve"> volby do</w:t>
      </w:r>
      <w:r w:rsidR="00C61CB1">
        <w:t xml:space="preserve"> Představenstva</w:t>
      </w:r>
      <w:r w:rsidR="00F81325">
        <w:t xml:space="preserve"> LBD</w:t>
      </w:r>
      <w:r w:rsidR="009819EB" w:rsidRPr="002614D5">
        <w:t xml:space="preserve">. </w:t>
      </w:r>
    </w:p>
    <w:p w14:paraId="50109774" w14:textId="77777777" w:rsidR="00037093" w:rsidRPr="002614D5" w:rsidRDefault="005D3DE0" w:rsidP="00A219D9">
      <w:pPr>
        <w:spacing w:after="0" w:line="240" w:lineRule="auto"/>
        <w:jc w:val="both"/>
        <w:rPr>
          <w:b/>
        </w:rPr>
      </w:pPr>
      <w:r w:rsidRPr="002614D5">
        <w:rPr>
          <w:b/>
        </w:rPr>
        <w:t>VE SMYSLU ČL. 11.2 VOLEBNÍHO ŘÁDU LBD</w:t>
      </w:r>
      <w:r w:rsidR="00037093" w:rsidRPr="002614D5">
        <w:rPr>
          <w:b/>
        </w:rPr>
        <w:t xml:space="preserve"> </w:t>
      </w:r>
    </w:p>
    <w:p w14:paraId="278F17E1" w14:textId="77777777" w:rsidR="00037093" w:rsidRDefault="00037093" w:rsidP="00A219D9">
      <w:pPr>
        <w:spacing w:after="0" w:line="240" w:lineRule="auto"/>
        <w:jc w:val="center"/>
        <w:rPr>
          <w:b/>
          <w:color w:val="FF0000"/>
        </w:rPr>
      </w:pPr>
      <w:r w:rsidRPr="002614D5">
        <w:rPr>
          <w:b/>
          <w:color w:val="FF0000"/>
        </w:rPr>
        <w:t>VYZÝVÁME</w:t>
      </w:r>
    </w:p>
    <w:p w14:paraId="646BC7B7" w14:textId="1BA37605" w:rsidR="00204DF9" w:rsidRPr="002614D5" w:rsidRDefault="00204DF9" w:rsidP="00E90627">
      <w:pPr>
        <w:spacing w:after="0" w:line="240" w:lineRule="auto"/>
        <w:jc w:val="center"/>
        <w:rPr>
          <w:b/>
        </w:rPr>
      </w:pPr>
      <w:r>
        <w:rPr>
          <w:b/>
        </w:rPr>
        <w:t>v</w:t>
      </w:r>
      <w:r w:rsidRPr="002614D5">
        <w:rPr>
          <w:b/>
        </w:rPr>
        <w:t>olební obvod</w:t>
      </w:r>
      <w:r>
        <w:rPr>
          <w:b/>
        </w:rPr>
        <w:t>y</w:t>
      </w:r>
      <w:r w:rsidRPr="002614D5">
        <w:rPr>
          <w:b/>
        </w:rPr>
        <w:t xml:space="preserve"> Lidového bytového družstva v Plzni</w:t>
      </w:r>
    </w:p>
    <w:p w14:paraId="15D9984A" w14:textId="72102940" w:rsidR="00204DF9" w:rsidRPr="002614D5" w:rsidRDefault="00204DF9" w:rsidP="00E90627">
      <w:pPr>
        <w:spacing w:after="0" w:line="240" w:lineRule="auto"/>
        <w:jc w:val="center"/>
        <w:rPr>
          <w:b/>
        </w:rPr>
      </w:pPr>
      <w:r w:rsidRPr="002614D5">
        <w:rPr>
          <w:b/>
        </w:rPr>
        <w:t>Představenstv</w:t>
      </w:r>
      <w:r>
        <w:rPr>
          <w:b/>
        </w:rPr>
        <w:t>o</w:t>
      </w:r>
      <w:r w:rsidRPr="002614D5">
        <w:rPr>
          <w:b/>
        </w:rPr>
        <w:t xml:space="preserve"> </w:t>
      </w:r>
      <w:r>
        <w:rPr>
          <w:b/>
        </w:rPr>
        <w:t>L</w:t>
      </w:r>
      <w:r w:rsidRPr="002614D5">
        <w:rPr>
          <w:b/>
        </w:rPr>
        <w:t>idového bytového družstva v Plzni</w:t>
      </w:r>
    </w:p>
    <w:p w14:paraId="57B41C6F" w14:textId="29D862FE" w:rsidR="00204DF9" w:rsidRDefault="00204DF9" w:rsidP="00E90627">
      <w:pPr>
        <w:spacing w:after="0" w:line="240" w:lineRule="auto"/>
        <w:jc w:val="center"/>
        <w:rPr>
          <w:b/>
          <w:color w:val="FF0000"/>
        </w:rPr>
      </w:pPr>
      <w:r w:rsidRPr="002614D5">
        <w:rPr>
          <w:b/>
        </w:rPr>
        <w:t>Kontrolní komisi Lidového bytového družstva v</w:t>
      </w:r>
      <w:r>
        <w:rPr>
          <w:b/>
        </w:rPr>
        <w:t> </w:t>
      </w:r>
      <w:r w:rsidRPr="002614D5">
        <w:rPr>
          <w:b/>
        </w:rPr>
        <w:t>Plzni</w:t>
      </w:r>
      <w:r>
        <w:rPr>
          <w:b/>
        </w:rPr>
        <w:t xml:space="preserve"> a</w:t>
      </w:r>
    </w:p>
    <w:p w14:paraId="33B3A817" w14:textId="0928840C" w:rsidR="00204DF9" w:rsidRPr="00C61CB1" w:rsidRDefault="00204DF9" w:rsidP="00E90627">
      <w:pPr>
        <w:spacing w:after="0" w:line="240" w:lineRule="auto"/>
        <w:jc w:val="center"/>
        <w:rPr>
          <w:b/>
        </w:rPr>
      </w:pPr>
      <w:r>
        <w:rPr>
          <w:b/>
        </w:rPr>
        <w:t>j</w:t>
      </w:r>
      <w:r w:rsidRPr="00C61CB1">
        <w:rPr>
          <w:b/>
        </w:rPr>
        <w:t>ednotliv</w:t>
      </w:r>
      <w:r>
        <w:rPr>
          <w:b/>
        </w:rPr>
        <w:t>é</w:t>
      </w:r>
      <w:r w:rsidRPr="00C61CB1">
        <w:rPr>
          <w:b/>
        </w:rPr>
        <w:t xml:space="preserve"> člen</w:t>
      </w:r>
      <w:r>
        <w:rPr>
          <w:b/>
        </w:rPr>
        <w:t>y</w:t>
      </w:r>
      <w:r w:rsidRPr="00C61CB1">
        <w:rPr>
          <w:b/>
        </w:rPr>
        <w:t xml:space="preserve"> družstva</w:t>
      </w:r>
    </w:p>
    <w:p w14:paraId="1C2C23F2" w14:textId="77777777" w:rsidR="00204DF9" w:rsidRPr="002614D5" w:rsidRDefault="00204DF9" w:rsidP="00A219D9">
      <w:pPr>
        <w:spacing w:after="0" w:line="240" w:lineRule="auto"/>
        <w:jc w:val="center"/>
        <w:rPr>
          <w:b/>
          <w:color w:val="FF0000"/>
        </w:rPr>
      </w:pPr>
    </w:p>
    <w:p w14:paraId="3793EB4E" w14:textId="77777777" w:rsidR="005D3DE0" w:rsidRDefault="00037093" w:rsidP="009218D2">
      <w:pPr>
        <w:spacing w:after="120" w:line="240" w:lineRule="auto"/>
        <w:jc w:val="both"/>
        <w:rPr>
          <w:b/>
        </w:rPr>
      </w:pPr>
      <w:r w:rsidRPr="002614D5">
        <w:rPr>
          <w:b/>
        </w:rPr>
        <w:t>K PŘEDLOŽENÍ NÁVRHŮ UCHAZEČŮ NA KANDIDÁTY</w:t>
      </w:r>
      <w:r w:rsidR="00860F6E" w:rsidRPr="002614D5">
        <w:rPr>
          <w:b/>
        </w:rPr>
        <w:t xml:space="preserve"> </w:t>
      </w:r>
      <w:r w:rsidR="0007646B" w:rsidRPr="002614D5">
        <w:rPr>
          <w:b/>
        </w:rPr>
        <w:t>PRO VOLBY</w:t>
      </w:r>
      <w:r w:rsidRPr="002614D5">
        <w:rPr>
          <w:b/>
        </w:rPr>
        <w:t xml:space="preserve"> </w:t>
      </w:r>
      <w:r w:rsidR="005D3DE0" w:rsidRPr="002614D5">
        <w:rPr>
          <w:b/>
        </w:rPr>
        <w:t xml:space="preserve">DO </w:t>
      </w:r>
      <w:r w:rsidR="005D3DE0" w:rsidRPr="002614D5">
        <w:rPr>
          <w:b/>
        </w:rPr>
        <w:fldChar w:fldCharType="begin">
          <w:ffData>
            <w:name w:val=""/>
            <w:enabled/>
            <w:calcOnExit w:val="0"/>
            <w:ddList>
              <w:listEntry w:val="PŘEDTAVENSTVA LBD"/>
              <w:listEntry w:val="PŘEDSTAVENSTVA A KONTROLNÍ KOMISE LBD"/>
              <w:listEntry w:val="KONTROLNÍ KOMISE LBD"/>
            </w:ddList>
          </w:ffData>
        </w:fldChar>
      </w:r>
      <w:r w:rsidR="005D3DE0" w:rsidRPr="002614D5">
        <w:rPr>
          <w:b/>
        </w:rPr>
        <w:instrText xml:space="preserve"> FORMDROPDOWN </w:instrText>
      </w:r>
      <w:r w:rsidR="007E5658">
        <w:rPr>
          <w:b/>
        </w:rPr>
      </w:r>
      <w:r w:rsidR="007E5658">
        <w:rPr>
          <w:b/>
        </w:rPr>
        <w:fldChar w:fldCharType="separate"/>
      </w:r>
      <w:r w:rsidR="005D3DE0" w:rsidRPr="002614D5">
        <w:rPr>
          <w:b/>
        </w:rPr>
        <w:fldChar w:fldCharType="end"/>
      </w:r>
      <w:r w:rsidR="0095075B" w:rsidRPr="002614D5">
        <w:t xml:space="preserve"> (dále jen „uchazeči na kandidáty“</w:t>
      </w:r>
      <w:r w:rsidR="002F77E7" w:rsidRPr="002614D5">
        <w:t>)</w:t>
      </w:r>
      <w:r w:rsidR="001B037C" w:rsidRPr="002614D5">
        <w:t>,</w:t>
      </w:r>
      <w:r w:rsidR="00B959A4" w:rsidRPr="002614D5">
        <w:rPr>
          <w:b/>
        </w:rPr>
        <w:t xml:space="preserve"> </w:t>
      </w:r>
      <w:r w:rsidR="002F77E7" w:rsidRPr="002614D5">
        <w:rPr>
          <w:b/>
        </w:rPr>
        <w:t>KTEŘÍ BY DLE VAŠEHO UVÁŽENÍ VYHOVOVAL</w:t>
      </w:r>
      <w:r w:rsidR="00021DC1" w:rsidRPr="002614D5">
        <w:rPr>
          <w:b/>
        </w:rPr>
        <w:t>I</w:t>
      </w:r>
      <w:r w:rsidR="002F77E7" w:rsidRPr="002614D5">
        <w:rPr>
          <w:b/>
        </w:rPr>
        <w:t xml:space="preserve"> KRITERIÍM PRO TUTO POZICI.</w:t>
      </w:r>
    </w:p>
    <w:p w14:paraId="0B7C5211" w14:textId="77777777" w:rsidR="00B27BAB" w:rsidRDefault="00B27BAB" w:rsidP="009218D2">
      <w:pPr>
        <w:spacing w:after="120" w:line="240" w:lineRule="auto"/>
        <w:jc w:val="both"/>
        <w:rPr>
          <w:b/>
        </w:rPr>
      </w:pPr>
    </w:p>
    <w:p w14:paraId="2D2D68FB" w14:textId="5FC4B2E2" w:rsidR="00B27BAB" w:rsidRPr="002737DF" w:rsidRDefault="00B27BAB" w:rsidP="009218D2">
      <w:pPr>
        <w:spacing w:after="120" w:line="240" w:lineRule="auto"/>
        <w:jc w:val="both"/>
        <w:rPr>
          <w:bCs/>
        </w:rPr>
      </w:pPr>
      <w:r w:rsidRPr="00315253">
        <w:t xml:space="preserve">Předložená nominace musí obsahovat vyplněný dotazník, který je přílohou této výzvy a podepsaný </w:t>
      </w:r>
      <w:proofErr w:type="spellStart"/>
      <w:r w:rsidRPr="00315253">
        <w:t>nominantem</w:t>
      </w:r>
      <w:proofErr w:type="spellEnd"/>
      <w:r w:rsidR="00315253">
        <w:t xml:space="preserve">. Dotazník </w:t>
      </w:r>
      <w:r w:rsidR="00315253" w:rsidRPr="002614D5">
        <w:rPr>
          <w:b/>
          <w:color w:val="FF0000"/>
        </w:rPr>
        <w:t xml:space="preserve">JE NEZBYTNÉ DORUČIT osobně nebo poštou DO KANCELÁŘE LBD, PROKOPOVA 13/15, 301 00 PLZEŇ, NEJDÉLE </w:t>
      </w:r>
      <w:r w:rsidR="00315253" w:rsidRPr="002614D5">
        <w:rPr>
          <w:b/>
          <w:color w:val="FF0000"/>
          <w:u w:val="single"/>
        </w:rPr>
        <w:t xml:space="preserve">DO </w:t>
      </w:r>
      <w:r w:rsidR="00F81325">
        <w:rPr>
          <w:b/>
          <w:color w:val="FF0000"/>
          <w:u w:val="single"/>
        </w:rPr>
        <w:t>14.</w:t>
      </w:r>
      <w:r w:rsidR="007E5658">
        <w:rPr>
          <w:b/>
          <w:color w:val="FF0000"/>
          <w:u w:val="single"/>
        </w:rPr>
        <w:t>3</w:t>
      </w:r>
      <w:r w:rsidR="00315253">
        <w:rPr>
          <w:b/>
          <w:color w:val="FF0000"/>
          <w:u w:val="single"/>
        </w:rPr>
        <w:t>.2024</w:t>
      </w:r>
      <w:r w:rsidR="00315253" w:rsidRPr="002614D5">
        <w:rPr>
          <w:b/>
          <w:color w:val="FF0000"/>
          <w:u w:val="single"/>
        </w:rPr>
        <w:t xml:space="preserve">. </w:t>
      </w:r>
      <w:r w:rsidR="00315253" w:rsidRPr="002737DF">
        <w:rPr>
          <w:bCs/>
          <w:u w:val="single"/>
        </w:rPr>
        <w:t>(Po pracovní době lze tak učinit také vložením do schránky umístěné na budově</w:t>
      </w:r>
      <w:r w:rsidR="00315253" w:rsidRPr="002737DF">
        <w:rPr>
          <w:bCs/>
        </w:rPr>
        <w:t xml:space="preserve">). </w:t>
      </w:r>
    </w:p>
    <w:p w14:paraId="40B6DDA3" w14:textId="5C8D8C81" w:rsidR="005D3DE0" w:rsidRPr="002614D5" w:rsidRDefault="005D3DE0" w:rsidP="009218D2">
      <w:pPr>
        <w:spacing w:after="120" w:line="240" w:lineRule="auto"/>
        <w:jc w:val="both"/>
      </w:pPr>
      <w:r w:rsidRPr="002614D5">
        <w:t xml:space="preserve">Podle čl. 11.1 Volebního řádu LBD, mohou návrhy na členy Představenstva LBD předkládat volební obvody Představenstvo, Kontrolní komise, Nominační komise nebo jednotlivý člen družstva. Člen může navrhnout také sám sebe. Navržen může být vyšší počet </w:t>
      </w:r>
      <w:r w:rsidR="00013F43" w:rsidRPr="002614D5">
        <w:t>uchazečů, než</w:t>
      </w:r>
      <w:r w:rsidRPr="002614D5">
        <w:t xml:space="preserve"> kolik členů má být zvoleno. Bude se volit </w:t>
      </w:r>
      <w:r w:rsidR="00F81325">
        <w:t>5</w:t>
      </w:r>
      <w:r w:rsidRPr="002614D5">
        <w:t xml:space="preserve"> </w:t>
      </w:r>
      <w:r w:rsidR="0007646B" w:rsidRPr="002614D5">
        <w:t>členů Představenstva</w:t>
      </w:r>
      <w:r w:rsidR="00C61CB1">
        <w:t xml:space="preserve"> LBD.</w:t>
      </w:r>
      <w:r w:rsidRPr="002614D5">
        <w:t xml:space="preserve"> Z navržených uchazečů se</w:t>
      </w:r>
      <w:r w:rsidR="00DE28A5" w:rsidRPr="002614D5">
        <w:t>s</w:t>
      </w:r>
      <w:r w:rsidRPr="002614D5">
        <w:t xml:space="preserve">taví Nominační komise dle </w:t>
      </w:r>
      <w:r w:rsidR="0007646B" w:rsidRPr="002614D5">
        <w:t>kritérií</w:t>
      </w:r>
      <w:r w:rsidRPr="002614D5">
        <w:t xml:space="preserve"> stanovených v čl. 11.5 Volebního řádu návrh kandidátky.</w:t>
      </w:r>
    </w:p>
    <w:p w14:paraId="426188F0" w14:textId="77777777" w:rsidR="004F7345" w:rsidRPr="002614D5" w:rsidRDefault="004F7345" w:rsidP="009218D2">
      <w:pPr>
        <w:spacing w:after="120" w:line="240" w:lineRule="auto"/>
        <w:jc w:val="both"/>
      </w:pPr>
      <w:r w:rsidRPr="002614D5">
        <w:t xml:space="preserve">Podle čl. 44 Stanov LBD mohu být do orgánů LBD voleni jen členové </w:t>
      </w:r>
      <w:proofErr w:type="gramStart"/>
      <w:r w:rsidRPr="002614D5">
        <w:t>družstva - fy</w:t>
      </w:r>
      <w:r w:rsidR="00C61CB1">
        <w:t>zické</w:t>
      </w:r>
      <w:proofErr w:type="gramEnd"/>
      <w:r w:rsidR="00C61CB1">
        <w:t xml:space="preserve"> osoby starší 18 let, které</w:t>
      </w:r>
      <w:r w:rsidRPr="002614D5">
        <w:t xml:space="preserve"> splňují podmínky zákona o obchodních </w:t>
      </w:r>
      <w:r w:rsidR="00013F43" w:rsidRPr="002614D5">
        <w:t>korporacích</w:t>
      </w:r>
      <w:r w:rsidRPr="002614D5">
        <w:t xml:space="preserve"> a jiných právních předpisů. Členem </w:t>
      </w:r>
      <w:r w:rsidR="009218D2" w:rsidRPr="002614D5">
        <w:t>P</w:t>
      </w:r>
      <w:r w:rsidRPr="002614D5">
        <w:t>ředstavenstva</w:t>
      </w:r>
      <w:r w:rsidR="00C61CB1">
        <w:t xml:space="preserve"> </w:t>
      </w:r>
      <w:r w:rsidRPr="002614D5">
        <w:t xml:space="preserve">může být pouze člen </w:t>
      </w:r>
      <w:proofErr w:type="gramStart"/>
      <w:r w:rsidRPr="002614D5">
        <w:t>družstva - fyzická</w:t>
      </w:r>
      <w:proofErr w:type="gramEnd"/>
      <w:r w:rsidRPr="002614D5">
        <w:t xml:space="preserve"> osoba starší 18 let, která je svéprávná, a je bezúhonná ve smyslu zákona o živnostenském podnikání a u níž nenastala skutečnost, jež je překážkou provozování živnosti podle zákona o živnostenském podnikání.</w:t>
      </w:r>
      <w:r w:rsidR="009218D2" w:rsidRPr="002614D5">
        <w:t xml:space="preserve"> </w:t>
      </w:r>
      <w:r w:rsidRPr="002614D5">
        <w:t xml:space="preserve">Funkce člena </w:t>
      </w:r>
      <w:r w:rsidR="009218D2" w:rsidRPr="002614D5">
        <w:t>P</w:t>
      </w:r>
      <w:r w:rsidRPr="002614D5">
        <w:t xml:space="preserve">ředstavenstva a člena </w:t>
      </w:r>
      <w:r w:rsidR="009218D2" w:rsidRPr="002614D5">
        <w:t>K</w:t>
      </w:r>
      <w:r w:rsidRPr="002614D5">
        <w:t xml:space="preserve">ontrolní </w:t>
      </w:r>
      <w:proofErr w:type="gramStart"/>
      <w:r w:rsidRPr="002614D5">
        <w:t>komise</w:t>
      </w:r>
      <w:r w:rsidR="009218D2" w:rsidRPr="002614D5">
        <w:t xml:space="preserve"> </w:t>
      </w:r>
      <w:r w:rsidRPr="002614D5">
        <w:t xml:space="preserve"> jsou</w:t>
      </w:r>
      <w:proofErr w:type="gramEnd"/>
      <w:r w:rsidRPr="002614D5">
        <w:t xml:space="preserve"> vzájemně neslučitelné. </w:t>
      </w:r>
    </w:p>
    <w:p w14:paraId="5019B241" w14:textId="77777777" w:rsidR="000F7D33" w:rsidRPr="002614D5" w:rsidRDefault="000F7D33" w:rsidP="009218D2">
      <w:pPr>
        <w:spacing w:after="120" w:line="240" w:lineRule="auto"/>
        <w:jc w:val="both"/>
      </w:pPr>
      <w:r w:rsidRPr="002614D5">
        <w:t>Seznam uchazečů a ná</w:t>
      </w:r>
      <w:r w:rsidR="002E545E" w:rsidRPr="002614D5">
        <w:t xml:space="preserve">vrh kandidátky obdrží delegáti </w:t>
      </w:r>
      <w:r w:rsidRPr="002614D5">
        <w:t xml:space="preserve">spolu s pozvánkou na jednání </w:t>
      </w:r>
      <w:r w:rsidR="002E545E" w:rsidRPr="002614D5">
        <w:t>S</w:t>
      </w:r>
      <w:r w:rsidRPr="002614D5">
        <w:t>hromáždění delegátů</w:t>
      </w:r>
      <w:r w:rsidR="002E545E" w:rsidRPr="002614D5">
        <w:t xml:space="preserve"> LBD</w:t>
      </w:r>
      <w:r w:rsidRPr="002614D5">
        <w:t>.</w:t>
      </w:r>
    </w:p>
    <w:p w14:paraId="04D8389D" w14:textId="77777777" w:rsidR="002614D5" w:rsidRPr="002614D5" w:rsidRDefault="002614D5" w:rsidP="009218D2">
      <w:pPr>
        <w:spacing w:after="120" w:line="240" w:lineRule="auto"/>
        <w:jc w:val="both"/>
      </w:pPr>
      <w:r w:rsidRPr="002614D5">
        <w:t>Tento nominační dopis s výzvou, nechť je vyvěšen v domech ve vlastnictví nebo s</w:t>
      </w:r>
      <w:r w:rsidR="00173804">
        <w:t>po</w:t>
      </w:r>
      <w:r w:rsidRPr="002614D5">
        <w:t>luvlastnictví LBD.</w:t>
      </w:r>
    </w:p>
    <w:p w14:paraId="7600A012" w14:textId="77777777" w:rsidR="002614D5" w:rsidRDefault="002614D5" w:rsidP="00A219D9">
      <w:pPr>
        <w:spacing w:after="0" w:line="240" w:lineRule="auto"/>
        <w:jc w:val="both"/>
      </w:pPr>
    </w:p>
    <w:p w14:paraId="1109C5DB" w14:textId="4FDE8DC4" w:rsidR="000F7D33" w:rsidRPr="00C61CB1" w:rsidRDefault="00AA3BEF" w:rsidP="00A219D9">
      <w:pPr>
        <w:spacing w:after="0" w:line="240" w:lineRule="auto"/>
        <w:jc w:val="both"/>
        <w:rPr>
          <w:color w:val="00B050"/>
        </w:rPr>
      </w:pPr>
      <w:r w:rsidRPr="002614D5">
        <w:t xml:space="preserve">V Plzni dne </w:t>
      </w:r>
      <w:r w:rsidR="00F81325">
        <w:t>09.01.2024</w:t>
      </w:r>
    </w:p>
    <w:p w14:paraId="3EF82B04" w14:textId="77777777" w:rsidR="009218D2" w:rsidRPr="002614D5" w:rsidRDefault="009218D2" w:rsidP="00A219D9">
      <w:pPr>
        <w:spacing w:after="0" w:line="240" w:lineRule="auto"/>
        <w:jc w:val="both"/>
      </w:pPr>
    </w:p>
    <w:p w14:paraId="519704BB" w14:textId="13910B5C" w:rsidR="00AA3BEF" w:rsidRPr="002614D5" w:rsidRDefault="00F81325" w:rsidP="00A219D9">
      <w:pPr>
        <w:spacing w:after="0" w:line="240" w:lineRule="auto"/>
        <w:jc w:val="both"/>
      </w:pPr>
      <w:r>
        <w:t xml:space="preserve">Miloslava </w:t>
      </w:r>
      <w:proofErr w:type="spellStart"/>
      <w:r>
        <w:t>Kušková</w:t>
      </w:r>
      <w:proofErr w:type="spellEnd"/>
    </w:p>
    <w:p w14:paraId="299D5054" w14:textId="77777777" w:rsidR="00037093" w:rsidRPr="002614D5" w:rsidRDefault="00B01DB6" w:rsidP="00A219D9">
      <w:pPr>
        <w:spacing w:after="0" w:line="240" w:lineRule="auto"/>
        <w:jc w:val="both"/>
      </w:pPr>
      <w:r w:rsidRPr="002614D5">
        <w:t>předseda</w:t>
      </w:r>
      <w:r w:rsidR="00AA3BEF" w:rsidRPr="002614D5">
        <w:t xml:space="preserve"> Nominační komise LBD</w:t>
      </w:r>
    </w:p>
    <w:sectPr w:rsidR="00037093" w:rsidRPr="00261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30ACD"/>
    <w:multiLevelType w:val="hybridMultilevel"/>
    <w:tmpl w:val="2708D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1601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78"/>
    <w:rsid w:val="000001F9"/>
    <w:rsid w:val="00013F43"/>
    <w:rsid w:val="00021DC1"/>
    <w:rsid w:val="00035E1B"/>
    <w:rsid w:val="00037093"/>
    <w:rsid w:val="00064590"/>
    <w:rsid w:val="0007646B"/>
    <w:rsid w:val="000D6F67"/>
    <w:rsid w:val="000F7035"/>
    <w:rsid w:val="000F7D33"/>
    <w:rsid w:val="00173804"/>
    <w:rsid w:val="001B037C"/>
    <w:rsid w:val="001C5424"/>
    <w:rsid w:val="00204DF9"/>
    <w:rsid w:val="00212BB1"/>
    <w:rsid w:val="002614D5"/>
    <w:rsid w:val="002737DF"/>
    <w:rsid w:val="00277BFE"/>
    <w:rsid w:val="002B5BC1"/>
    <w:rsid w:val="002E545E"/>
    <w:rsid w:val="002F77E7"/>
    <w:rsid w:val="00315253"/>
    <w:rsid w:val="00393DB1"/>
    <w:rsid w:val="0046177D"/>
    <w:rsid w:val="004A3EF1"/>
    <w:rsid w:val="004D10F9"/>
    <w:rsid w:val="004F7345"/>
    <w:rsid w:val="005451B0"/>
    <w:rsid w:val="00590A7B"/>
    <w:rsid w:val="005D3DE0"/>
    <w:rsid w:val="006B6E18"/>
    <w:rsid w:val="006F15E7"/>
    <w:rsid w:val="0074547B"/>
    <w:rsid w:val="00783981"/>
    <w:rsid w:val="00795066"/>
    <w:rsid w:val="007A3D13"/>
    <w:rsid w:val="007E49B0"/>
    <w:rsid w:val="007E5658"/>
    <w:rsid w:val="00803C9A"/>
    <w:rsid w:val="00860F6E"/>
    <w:rsid w:val="008833F6"/>
    <w:rsid w:val="008864A8"/>
    <w:rsid w:val="00890B51"/>
    <w:rsid w:val="008A6978"/>
    <w:rsid w:val="008C7B96"/>
    <w:rsid w:val="009218D2"/>
    <w:rsid w:val="0095075B"/>
    <w:rsid w:val="009819EB"/>
    <w:rsid w:val="009C556B"/>
    <w:rsid w:val="009D4C01"/>
    <w:rsid w:val="009F350E"/>
    <w:rsid w:val="00A10FBF"/>
    <w:rsid w:val="00A219D9"/>
    <w:rsid w:val="00AA3BEF"/>
    <w:rsid w:val="00B01DB6"/>
    <w:rsid w:val="00B27BAB"/>
    <w:rsid w:val="00B959A4"/>
    <w:rsid w:val="00C37B81"/>
    <w:rsid w:val="00C61CB1"/>
    <w:rsid w:val="00CD3364"/>
    <w:rsid w:val="00D254D0"/>
    <w:rsid w:val="00DC5F4A"/>
    <w:rsid w:val="00DE28A5"/>
    <w:rsid w:val="00E66FC1"/>
    <w:rsid w:val="00E83FAA"/>
    <w:rsid w:val="00E90627"/>
    <w:rsid w:val="00EA33C1"/>
    <w:rsid w:val="00EA58DD"/>
    <w:rsid w:val="00F258F8"/>
    <w:rsid w:val="00F81325"/>
    <w:rsid w:val="00FF62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2524"/>
  <w15:docId w15:val="{A78EF301-17A1-40A3-A2CA-34D387FF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37093"/>
    <w:rPr>
      <w:color w:val="0000FF" w:themeColor="hyperlink"/>
      <w:u w:val="single"/>
    </w:rPr>
  </w:style>
  <w:style w:type="paragraph" w:styleId="Odstavecseseznamem">
    <w:name w:val="List Paragraph"/>
    <w:basedOn w:val="Normln"/>
    <w:uiPriority w:val="34"/>
    <w:qFormat/>
    <w:rsid w:val="00A10FBF"/>
    <w:pPr>
      <w:ind w:left="720"/>
      <w:contextualSpacing/>
    </w:pPr>
  </w:style>
  <w:style w:type="paragraph" w:customStyle="1" w:styleId="Default">
    <w:name w:val="Default"/>
    <w:rsid w:val="004F73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2109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Technik</cp:lastModifiedBy>
  <cp:revision>3</cp:revision>
  <cp:lastPrinted>2024-01-23T09:27:00Z</cp:lastPrinted>
  <dcterms:created xsi:type="dcterms:W3CDTF">2024-01-09T15:46:00Z</dcterms:created>
  <dcterms:modified xsi:type="dcterms:W3CDTF">2024-01-23T09:27:00Z</dcterms:modified>
</cp:coreProperties>
</file>